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A" w:rsidRPr="006C5007" w:rsidRDefault="006C5007" w:rsidP="005F169A">
      <w:pPr>
        <w:ind w:left="5103"/>
        <w:jc w:val="center"/>
        <w:rPr>
          <w:sz w:val="24"/>
          <w:szCs w:val="24"/>
        </w:rPr>
      </w:pPr>
      <w:bookmarkStart w:id="0" w:name="_GoBack"/>
      <w:bookmarkEnd w:id="0"/>
      <w:r w:rsidRPr="006C500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93F02E" wp14:editId="1571DD05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999252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К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65" cy="93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9A" w:rsidRPr="006C5007">
        <w:rPr>
          <w:sz w:val="24"/>
          <w:szCs w:val="24"/>
        </w:rPr>
        <w:t>УТВЕРЖДЕНО</w:t>
      </w:r>
    </w:p>
    <w:p w:rsidR="005F169A" w:rsidRPr="006C5007" w:rsidRDefault="005F169A" w:rsidP="005F169A">
      <w:pPr>
        <w:ind w:left="5103"/>
        <w:jc w:val="center"/>
        <w:rPr>
          <w:sz w:val="24"/>
          <w:szCs w:val="24"/>
        </w:rPr>
      </w:pPr>
      <w:r w:rsidRPr="006C5007">
        <w:rPr>
          <w:sz w:val="24"/>
          <w:szCs w:val="24"/>
        </w:rPr>
        <w:t xml:space="preserve">решением Совета Общероссийской физкультурно-спортивной общественной организации по кинологическому спорту «Всероссийское спортивно-кинологическое объединение» </w:t>
      </w:r>
    </w:p>
    <w:p w:rsidR="005F169A" w:rsidRPr="006C5007" w:rsidRDefault="005F169A" w:rsidP="005F169A">
      <w:pPr>
        <w:ind w:left="5103"/>
        <w:jc w:val="center"/>
        <w:rPr>
          <w:sz w:val="24"/>
          <w:szCs w:val="24"/>
        </w:rPr>
      </w:pPr>
      <w:r w:rsidRPr="006C5007">
        <w:rPr>
          <w:sz w:val="24"/>
          <w:szCs w:val="24"/>
        </w:rPr>
        <w:t>(ВСКО)</w:t>
      </w:r>
    </w:p>
    <w:p w:rsidR="005F169A" w:rsidRPr="006C5007" w:rsidRDefault="005F169A" w:rsidP="005F169A">
      <w:pPr>
        <w:ind w:left="5103"/>
        <w:jc w:val="center"/>
        <w:rPr>
          <w:sz w:val="16"/>
          <w:szCs w:val="16"/>
        </w:rPr>
      </w:pPr>
    </w:p>
    <w:p w:rsidR="0078555F" w:rsidRDefault="005F169A" w:rsidP="005F169A">
      <w:pPr>
        <w:ind w:left="5103"/>
        <w:jc w:val="center"/>
        <w:rPr>
          <w:sz w:val="24"/>
          <w:szCs w:val="24"/>
        </w:rPr>
      </w:pPr>
      <w:r w:rsidRPr="006C5007">
        <w:rPr>
          <w:sz w:val="24"/>
          <w:szCs w:val="24"/>
        </w:rPr>
        <w:t>05.</w:t>
      </w:r>
      <w:r w:rsidR="00F75F08" w:rsidRPr="006C5007">
        <w:rPr>
          <w:sz w:val="24"/>
          <w:szCs w:val="24"/>
        </w:rPr>
        <w:t>01</w:t>
      </w:r>
      <w:r w:rsidRPr="006C5007">
        <w:rPr>
          <w:sz w:val="24"/>
          <w:szCs w:val="24"/>
        </w:rPr>
        <w:t>.20</w:t>
      </w:r>
      <w:r w:rsidR="00F75F08" w:rsidRPr="006C5007">
        <w:rPr>
          <w:sz w:val="24"/>
          <w:szCs w:val="24"/>
        </w:rPr>
        <w:t>21</w:t>
      </w:r>
    </w:p>
    <w:p w:rsidR="006C5007" w:rsidRDefault="006C5007" w:rsidP="005F169A">
      <w:pPr>
        <w:ind w:left="5103"/>
        <w:jc w:val="center"/>
        <w:rPr>
          <w:sz w:val="24"/>
          <w:szCs w:val="24"/>
        </w:rPr>
      </w:pPr>
    </w:p>
    <w:p w:rsidR="006C5007" w:rsidRPr="006C5007" w:rsidRDefault="006C5007" w:rsidP="005F169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 27.01.2024</w:t>
      </w:r>
    </w:p>
    <w:p w:rsidR="00BA1129" w:rsidRPr="00F75F08" w:rsidRDefault="00BA1129" w:rsidP="00453823">
      <w:pPr>
        <w:pStyle w:val="a3"/>
        <w:rPr>
          <w:b w:val="0"/>
        </w:rPr>
      </w:pPr>
    </w:p>
    <w:p w:rsidR="00BA1129" w:rsidRPr="00F75F08" w:rsidRDefault="00BA1129" w:rsidP="00453823">
      <w:pPr>
        <w:pStyle w:val="a3"/>
        <w:rPr>
          <w:b w:val="0"/>
        </w:rPr>
      </w:pPr>
    </w:p>
    <w:p w:rsidR="005D04A7" w:rsidRPr="00453823" w:rsidRDefault="00453823" w:rsidP="00453823">
      <w:pPr>
        <w:pStyle w:val="a3"/>
        <w:rPr>
          <w:b w:val="0"/>
        </w:rPr>
      </w:pPr>
      <w:r w:rsidRPr="00453823">
        <w:rPr>
          <w:b w:val="0"/>
        </w:rPr>
        <w:t>ПОЛОЖЕНИЕ</w:t>
      </w:r>
    </w:p>
    <w:p w:rsidR="00453823" w:rsidRPr="00F75F08" w:rsidRDefault="00453823" w:rsidP="00453823">
      <w:pPr>
        <w:jc w:val="center"/>
        <w:rPr>
          <w:sz w:val="16"/>
          <w:szCs w:val="16"/>
        </w:rPr>
      </w:pPr>
    </w:p>
    <w:p w:rsidR="00453823" w:rsidRPr="00453823" w:rsidRDefault="00453823" w:rsidP="00453823">
      <w:pPr>
        <w:jc w:val="center"/>
        <w:rPr>
          <w:sz w:val="28"/>
          <w:szCs w:val="28"/>
        </w:rPr>
      </w:pPr>
      <w:r w:rsidRPr="00453823">
        <w:rPr>
          <w:sz w:val="28"/>
          <w:szCs w:val="28"/>
        </w:rPr>
        <w:t>о переход</w:t>
      </w:r>
      <w:r w:rsidR="005F169A">
        <w:rPr>
          <w:sz w:val="28"/>
          <w:szCs w:val="28"/>
        </w:rPr>
        <w:t>ах</w:t>
      </w:r>
      <w:r w:rsidRPr="00453823">
        <w:rPr>
          <w:sz w:val="28"/>
          <w:szCs w:val="28"/>
        </w:rPr>
        <w:t xml:space="preserve"> спортсменов из одной физкультурно-спортивной организации одного субъекта РФ в физкультурно-спортивную организацию другого субъекта РФ </w:t>
      </w:r>
    </w:p>
    <w:p w:rsidR="00453823" w:rsidRPr="00F75F08" w:rsidRDefault="00453823" w:rsidP="00453823">
      <w:pPr>
        <w:jc w:val="center"/>
        <w:rPr>
          <w:b/>
          <w:sz w:val="16"/>
          <w:szCs w:val="16"/>
        </w:rPr>
      </w:pPr>
    </w:p>
    <w:p w:rsidR="00453823" w:rsidRDefault="00C31FDD" w:rsidP="00453823">
      <w:pPr>
        <w:jc w:val="center"/>
        <w:rPr>
          <w:sz w:val="28"/>
          <w:szCs w:val="28"/>
        </w:rPr>
      </w:pPr>
      <w:r w:rsidRPr="0042087F">
        <w:rPr>
          <w:sz w:val="28"/>
          <w:szCs w:val="28"/>
        </w:rPr>
        <w:t>ОБЩИЕ ПОЛОЖЕНИЯ</w:t>
      </w:r>
    </w:p>
    <w:p w:rsidR="00C31FDD" w:rsidRPr="00F75F08" w:rsidRDefault="00C31FDD" w:rsidP="00453823">
      <w:pPr>
        <w:jc w:val="center"/>
        <w:rPr>
          <w:sz w:val="16"/>
          <w:szCs w:val="16"/>
        </w:rPr>
      </w:pPr>
    </w:p>
    <w:p w:rsidR="00453823" w:rsidRPr="00DE7794" w:rsidRDefault="00ED22A0" w:rsidP="00412E3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53823" w:rsidRPr="00DE7794">
        <w:rPr>
          <w:b w:val="0"/>
          <w:szCs w:val="28"/>
        </w:rPr>
        <w:t xml:space="preserve">Настоящее Положение </w:t>
      </w:r>
      <w:r w:rsidR="00453823">
        <w:rPr>
          <w:b w:val="0"/>
          <w:szCs w:val="28"/>
        </w:rPr>
        <w:t>устанавливает порядок п</w:t>
      </w:r>
      <w:r w:rsidR="00453823" w:rsidRPr="00453823">
        <w:rPr>
          <w:b w:val="0"/>
          <w:szCs w:val="28"/>
        </w:rPr>
        <w:t xml:space="preserve">ереходов спортсменов </w:t>
      </w:r>
      <w:r w:rsidR="00400229" w:rsidRPr="00453823">
        <w:rPr>
          <w:b w:val="0"/>
          <w:szCs w:val="28"/>
        </w:rPr>
        <w:t xml:space="preserve">из физкультурно-спортивной организации одного субъекта РФ в физкультурно-спортивную организацию другого субъекта РФ </w:t>
      </w:r>
      <w:r w:rsidR="00453823">
        <w:rPr>
          <w:b w:val="0"/>
          <w:szCs w:val="28"/>
        </w:rPr>
        <w:t xml:space="preserve">и принято в соответствии с </w:t>
      </w:r>
      <w:r w:rsidR="00453823" w:rsidRPr="00DE7794">
        <w:rPr>
          <w:b w:val="0"/>
        </w:rPr>
        <w:t>Федеральн</w:t>
      </w:r>
      <w:r w:rsidR="00453823">
        <w:rPr>
          <w:b w:val="0"/>
        </w:rPr>
        <w:t>ым</w:t>
      </w:r>
      <w:r w:rsidR="00453823" w:rsidRPr="00DE7794">
        <w:rPr>
          <w:b w:val="0"/>
        </w:rPr>
        <w:t xml:space="preserve"> закон</w:t>
      </w:r>
      <w:r w:rsidR="00453823">
        <w:rPr>
          <w:b w:val="0"/>
        </w:rPr>
        <w:t>ом</w:t>
      </w:r>
      <w:r w:rsidR="00453823" w:rsidRPr="00DE7794">
        <w:rPr>
          <w:b w:val="0"/>
        </w:rPr>
        <w:t xml:space="preserve"> «О физической культуре и спорте в Российской Федерации» от 04.12.2007 № 329-ФЗ </w:t>
      </w:r>
      <w:r w:rsidR="00453823">
        <w:rPr>
          <w:b w:val="0"/>
        </w:rPr>
        <w:t xml:space="preserve"> </w:t>
      </w:r>
      <w:r w:rsidR="00453823" w:rsidRPr="00DE7794">
        <w:rPr>
          <w:b w:val="0"/>
        </w:rPr>
        <w:t>и Приказ</w:t>
      </w:r>
      <w:r w:rsidR="00EC2E28">
        <w:rPr>
          <w:b w:val="0"/>
        </w:rPr>
        <w:t>ом</w:t>
      </w:r>
      <w:r w:rsidR="00453823" w:rsidRPr="00DE7794">
        <w:rPr>
          <w:b w:val="0"/>
        </w:rPr>
        <w:t xml:space="preserve"> </w:t>
      </w:r>
      <w:r w:rsidR="00453823">
        <w:rPr>
          <w:b w:val="0"/>
        </w:rPr>
        <w:t xml:space="preserve">Минспорта России </w:t>
      </w:r>
      <w:r w:rsidR="00453823" w:rsidRPr="00DE7794">
        <w:rPr>
          <w:b w:val="0"/>
        </w:rPr>
        <w:t xml:space="preserve">от 23 мая 2014 г. </w:t>
      </w:r>
      <w:r w:rsidR="00453823">
        <w:rPr>
          <w:b w:val="0"/>
        </w:rPr>
        <w:t>№</w:t>
      </w:r>
      <w:r w:rsidR="00453823" w:rsidRPr="00DE7794">
        <w:rPr>
          <w:b w:val="0"/>
        </w:rPr>
        <w:t xml:space="preserve"> 346 «Об утверждении перечня видов спорта, для которых общероссийские спортивные федерации по соответствующим виду или видам спорта вправе утверждать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организации»</w:t>
      </w:r>
      <w:r w:rsidR="00453823">
        <w:t xml:space="preserve">. </w:t>
      </w:r>
    </w:p>
    <w:p w:rsidR="00453823" w:rsidRDefault="00ED22A0" w:rsidP="00412E31">
      <w:pPr>
        <w:pStyle w:val="a4"/>
        <w:ind w:firstLine="709"/>
      </w:pPr>
      <w:r>
        <w:t>2.</w:t>
      </w:r>
      <w:r w:rsidR="00453823">
        <w:t xml:space="preserve"> Основные задачи настоящего Положения: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создание наилучших условий для подготовки спортсменов к официальным всероссийским соревнованиям, проводимым </w:t>
      </w:r>
      <w:r w:rsidR="00C92C21">
        <w:t>ВСКО</w:t>
      </w:r>
      <w:r>
        <w:t xml:space="preserve">, и официальным международным соревнованиям, проводимым Международной федерацией кинологического спорта </w:t>
      </w:r>
      <w:r>
        <w:rPr>
          <w:lang w:val="en-US"/>
        </w:rPr>
        <w:t>IFCS</w:t>
      </w:r>
      <w:r>
        <w:t>;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упорядочение механизма перехода спортсменов из одной </w:t>
      </w:r>
      <w:r w:rsidR="00EC2E28">
        <w:t>физкультурно-</w:t>
      </w:r>
      <w:r>
        <w:t>спортивной организации в другую;</w:t>
      </w:r>
    </w:p>
    <w:p w:rsidR="00453823" w:rsidRDefault="00453823" w:rsidP="00453823">
      <w:pPr>
        <w:pStyle w:val="a4"/>
        <w:numPr>
          <w:ilvl w:val="0"/>
          <w:numId w:val="1"/>
        </w:numPr>
      </w:pPr>
      <w:r>
        <w:t xml:space="preserve">соблюдение законных прав и интересов спортсменов, тренеров и </w:t>
      </w:r>
      <w:r w:rsidR="00B25E10">
        <w:t>физкультурно-</w:t>
      </w:r>
      <w:r>
        <w:t>спортивных организаций.</w:t>
      </w:r>
    </w:p>
    <w:p w:rsidR="00ED22A0" w:rsidRDefault="00ED22A0" w:rsidP="00412E31">
      <w:pPr>
        <w:pStyle w:val="a4"/>
        <w:ind w:firstLine="709"/>
      </w:pPr>
      <w:r>
        <w:t>3. Настоящее положение регулирует порядок перехода спортсменов, чья принадлежность к физкультурно-спортивным организациям определяется на основе членства в физкультурно-спортивных организациях, созданных в форме общественных и общественно-государственных организаций.</w:t>
      </w:r>
    </w:p>
    <w:p w:rsidR="00F75F08" w:rsidRDefault="004C6C71" w:rsidP="004C6C71">
      <w:pPr>
        <w:pStyle w:val="a4"/>
        <w:spacing w:line="240" w:lineRule="atLeast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4. Нарушение порядка переходов, установленного настоящим Положением, может быть основанием для </w:t>
      </w:r>
      <w:r w:rsidR="00244F47">
        <w:rPr>
          <w:color w:val="000000"/>
          <w:szCs w:val="28"/>
          <w:shd w:val="clear" w:color="auto" w:fill="FFFFFF"/>
        </w:rPr>
        <w:t>исключения</w:t>
      </w:r>
      <w:r>
        <w:rPr>
          <w:rStyle w:val="ac"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спортсмена </w:t>
      </w:r>
      <w:r w:rsidR="00572C91">
        <w:rPr>
          <w:color w:val="000000"/>
          <w:szCs w:val="28"/>
          <w:shd w:val="clear" w:color="auto" w:fill="FFFFFF"/>
        </w:rPr>
        <w:t>из</w:t>
      </w:r>
      <w:r w:rsidRPr="004C6C71">
        <w:rPr>
          <w:rStyle w:val="ac"/>
          <w:i w:val="0"/>
          <w:color w:val="000000"/>
          <w:szCs w:val="28"/>
          <w:shd w:val="clear" w:color="auto" w:fill="FFFFFF"/>
        </w:rPr>
        <w:t xml:space="preserve"> заявк</w:t>
      </w:r>
      <w:r w:rsidR="00572C91">
        <w:rPr>
          <w:rStyle w:val="ac"/>
          <w:i w:val="0"/>
          <w:color w:val="000000"/>
          <w:szCs w:val="28"/>
          <w:shd w:val="clear" w:color="auto" w:fill="FFFFFF"/>
        </w:rPr>
        <w:t>и</w:t>
      </w:r>
      <w:r w:rsidRPr="004C6C71">
        <w:rPr>
          <w:rStyle w:val="ac"/>
          <w:i w:val="0"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 официальные спортивные соревнования и из состава сборной команды России.</w:t>
      </w:r>
    </w:p>
    <w:p w:rsidR="00A8613E" w:rsidRPr="00F75F08" w:rsidRDefault="00A8613E" w:rsidP="00A8613E">
      <w:pPr>
        <w:jc w:val="center"/>
        <w:rPr>
          <w:b/>
          <w:sz w:val="16"/>
          <w:szCs w:val="16"/>
        </w:rPr>
      </w:pPr>
    </w:p>
    <w:p w:rsidR="00453823" w:rsidRDefault="00453823" w:rsidP="00F75F08">
      <w:pPr>
        <w:pStyle w:val="a4"/>
        <w:spacing w:line="240" w:lineRule="atLeast"/>
        <w:jc w:val="center"/>
      </w:pPr>
      <w:r>
        <w:t>ПОРЯДОК ПЕРЕХОДОВ</w:t>
      </w:r>
    </w:p>
    <w:p w:rsidR="00A8613E" w:rsidRPr="00F75F08" w:rsidRDefault="00A8613E" w:rsidP="00A8613E">
      <w:pPr>
        <w:jc w:val="center"/>
        <w:rPr>
          <w:b/>
          <w:sz w:val="16"/>
          <w:szCs w:val="16"/>
        </w:rPr>
      </w:pPr>
    </w:p>
    <w:p w:rsidR="00EC2A0D" w:rsidRDefault="00400229" w:rsidP="00412E31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t xml:space="preserve">5. </w:t>
      </w:r>
      <w:r w:rsidR="00CB7CAC">
        <w:t>В ВСКО</w:t>
      </w:r>
      <w:r w:rsidR="00CB7CAC" w:rsidRPr="00CB7CAC">
        <w:rPr>
          <w:color w:val="000000"/>
          <w:szCs w:val="28"/>
          <w:shd w:val="clear" w:color="auto" w:fill="FFFFFF"/>
        </w:rPr>
        <w:t xml:space="preserve"> устанавливается уведомительный порядок переходов спортсменов из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одной спортивной организации (</w:t>
      </w:r>
      <w:r w:rsidR="00CB7CAC">
        <w:rPr>
          <w:color w:val="000000"/>
          <w:szCs w:val="28"/>
          <w:shd w:val="clear" w:color="auto" w:fill="FFFFFF"/>
        </w:rPr>
        <w:t>региональной федерации</w:t>
      </w:r>
      <w:r w:rsidR="00CB7CAC" w:rsidRPr="00CB7CAC">
        <w:rPr>
          <w:color w:val="000000"/>
          <w:szCs w:val="28"/>
          <w:shd w:val="clear" w:color="auto" w:fill="FFFFFF"/>
        </w:rPr>
        <w:t>) в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другую. В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случае возникновения необходимости перехода</w:t>
      </w:r>
      <w:r w:rsidR="00C20305">
        <w:rPr>
          <w:color w:val="000000"/>
          <w:szCs w:val="28"/>
          <w:shd w:val="clear" w:color="auto" w:fill="FFFFFF"/>
        </w:rPr>
        <w:t>,</w:t>
      </w:r>
      <w:r w:rsidR="00CB7CAC" w:rsidRPr="00CB7CAC">
        <w:rPr>
          <w:color w:val="000000"/>
          <w:szCs w:val="28"/>
          <w:shd w:val="clear" w:color="auto" w:fill="FFFFFF"/>
        </w:rPr>
        <w:t xml:space="preserve"> </w:t>
      </w:r>
      <w:r w:rsidR="00CB7CAC">
        <w:rPr>
          <w:color w:val="000000"/>
          <w:szCs w:val="28"/>
          <w:shd w:val="clear" w:color="auto" w:fill="FFFFFF"/>
        </w:rPr>
        <w:t>руководитель региональной федерации/регионального отделения ВСКО</w:t>
      </w:r>
      <w:r w:rsidR="00CB7CAC" w:rsidRPr="00CB7CAC">
        <w:rPr>
          <w:color w:val="000000"/>
          <w:szCs w:val="28"/>
          <w:shd w:val="clear" w:color="auto" w:fill="FFFFFF"/>
        </w:rPr>
        <w:t>, ОБЯЗАН направить в</w:t>
      </w:r>
      <w:r w:rsidR="00CB7CAC">
        <w:rPr>
          <w:color w:val="000000"/>
          <w:szCs w:val="28"/>
          <w:shd w:val="clear" w:color="auto" w:fill="FFFFFF"/>
        </w:rPr>
        <w:t xml:space="preserve"> Совет ВСКО</w:t>
      </w:r>
      <w:r w:rsidR="00CB7CAC" w:rsidRPr="00CB7CAC">
        <w:rPr>
          <w:color w:val="000000"/>
          <w:szCs w:val="28"/>
          <w:shd w:val="clear" w:color="auto" w:fill="FFFFFF"/>
        </w:rPr>
        <w:t xml:space="preserve"> уведомление о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переходе с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указанием даты перехода</w:t>
      </w:r>
      <w:r w:rsidR="00CB7CAC">
        <w:rPr>
          <w:color w:val="000000"/>
          <w:szCs w:val="28"/>
          <w:shd w:val="clear" w:color="auto" w:fill="FFFFFF"/>
        </w:rPr>
        <w:t>.</w:t>
      </w:r>
      <w:r w:rsidR="00CB7CAC" w:rsidRPr="00CB7CAC">
        <w:rPr>
          <w:color w:val="000000"/>
          <w:szCs w:val="28"/>
          <w:shd w:val="clear" w:color="auto" w:fill="FFFFFF"/>
        </w:rPr>
        <w:t xml:space="preserve"> На</w:t>
      </w:r>
      <w:r w:rsidR="00CB7CAC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>уведомлении должн</w:t>
      </w:r>
      <w:r w:rsidR="00F75F08">
        <w:rPr>
          <w:color w:val="000000"/>
          <w:szCs w:val="28"/>
          <w:shd w:val="clear" w:color="auto" w:fill="FFFFFF"/>
        </w:rPr>
        <w:t>а</w:t>
      </w:r>
      <w:r w:rsidR="00CB7CAC" w:rsidRPr="00CB7CAC">
        <w:rPr>
          <w:color w:val="000000"/>
          <w:szCs w:val="28"/>
          <w:shd w:val="clear" w:color="auto" w:fill="FFFFFF"/>
        </w:rPr>
        <w:t xml:space="preserve"> быть отметк</w:t>
      </w:r>
      <w:r w:rsidR="00F75F08">
        <w:rPr>
          <w:color w:val="000000"/>
          <w:szCs w:val="28"/>
          <w:shd w:val="clear" w:color="auto" w:fill="FFFFFF"/>
        </w:rPr>
        <w:t>а</w:t>
      </w:r>
      <w:r w:rsidR="00CB7CAC" w:rsidRPr="00CB7CAC">
        <w:rPr>
          <w:color w:val="000000"/>
          <w:szCs w:val="28"/>
          <w:shd w:val="clear" w:color="auto" w:fill="FFFFFF"/>
        </w:rPr>
        <w:t xml:space="preserve"> о</w:t>
      </w:r>
      <w:r w:rsidR="00F75F08">
        <w:rPr>
          <w:color w:val="000000"/>
          <w:szCs w:val="28"/>
          <w:shd w:val="clear" w:color="auto" w:fill="FFFFFF"/>
        </w:rPr>
        <w:t xml:space="preserve"> </w:t>
      </w:r>
      <w:r w:rsidR="00EB6F93">
        <w:t xml:space="preserve">приеме спортсмена в члены </w:t>
      </w:r>
      <w:r w:rsidR="00CB7CAC" w:rsidRPr="00CB7CAC">
        <w:rPr>
          <w:color w:val="000000"/>
          <w:szCs w:val="28"/>
          <w:shd w:val="clear" w:color="auto" w:fill="FFFFFF"/>
        </w:rPr>
        <w:t>организации, в</w:t>
      </w:r>
      <w:r w:rsidR="00F75F08">
        <w:rPr>
          <w:color w:val="000000"/>
          <w:szCs w:val="28"/>
          <w:shd w:val="clear" w:color="auto" w:fill="FFFFFF"/>
        </w:rPr>
        <w:t xml:space="preserve"> </w:t>
      </w:r>
      <w:r w:rsidR="00CB7CAC" w:rsidRPr="00CB7CAC">
        <w:rPr>
          <w:color w:val="000000"/>
          <w:szCs w:val="28"/>
          <w:shd w:val="clear" w:color="auto" w:fill="FFFFFF"/>
        </w:rPr>
        <w:t xml:space="preserve">которую </w:t>
      </w:r>
      <w:r w:rsidR="00EB6F93">
        <w:rPr>
          <w:color w:val="000000"/>
          <w:szCs w:val="28"/>
          <w:shd w:val="clear" w:color="auto" w:fill="FFFFFF"/>
        </w:rPr>
        <w:t>он</w:t>
      </w:r>
      <w:r w:rsidR="00CB7CAC" w:rsidRPr="00CB7CAC">
        <w:rPr>
          <w:color w:val="000000"/>
          <w:szCs w:val="28"/>
          <w:shd w:val="clear" w:color="auto" w:fill="FFFFFF"/>
        </w:rPr>
        <w:t xml:space="preserve"> переходит. </w:t>
      </w:r>
      <w:r w:rsidR="004C6C71">
        <w:rPr>
          <w:color w:val="000000"/>
          <w:szCs w:val="28"/>
          <w:shd w:val="clear" w:color="auto" w:fill="FFFFFF"/>
        </w:rPr>
        <w:t>У</w:t>
      </w:r>
      <w:r w:rsidR="004C6C71" w:rsidRPr="004C6C71">
        <w:rPr>
          <w:color w:val="000000"/>
          <w:szCs w:val="28"/>
          <w:shd w:val="clear" w:color="auto" w:fill="FFFFFF"/>
        </w:rPr>
        <w:t>ведомление</w:t>
      </w:r>
      <w:r w:rsidR="004C6C71">
        <w:rPr>
          <w:color w:val="000000"/>
          <w:szCs w:val="28"/>
          <w:shd w:val="clear" w:color="auto" w:fill="FFFFFF"/>
        </w:rPr>
        <w:t>,</w:t>
      </w:r>
      <w:r w:rsidR="004C6C71" w:rsidRPr="004C6C71">
        <w:rPr>
          <w:color w:val="000000"/>
          <w:szCs w:val="28"/>
          <w:shd w:val="clear" w:color="auto" w:fill="FFFFFF"/>
        </w:rPr>
        <w:t xml:space="preserve"> </w:t>
      </w:r>
      <w:r w:rsidR="004C6C71">
        <w:rPr>
          <w:color w:val="000000"/>
          <w:szCs w:val="28"/>
          <w:shd w:val="clear" w:color="auto" w:fill="FFFFFF"/>
        </w:rPr>
        <w:t>о</w:t>
      </w:r>
      <w:r w:rsidR="004C6C71" w:rsidRPr="004C6C71">
        <w:rPr>
          <w:color w:val="000000"/>
          <w:szCs w:val="28"/>
          <w:shd w:val="clear" w:color="auto" w:fill="FFFFFF"/>
        </w:rPr>
        <w:t>формленное в форме электронного документа (</w:t>
      </w:r>
      <w:r w:rsidR="004C6C71" w:rsidRPr="004C6C71">
        <w:rPr>
          <w:color w:val="000000"/>
          <w:szCs w:val="28"/>
          <w:shd w:val="clear" w:color="auto" w:fill="FFFFFF"/>
          <w:lang w:val="en-US"/>
        </w:rPr>
        <w:t>PDF</w:t>
      </w:r>
      <w:r w:rsidR="004C6C71">
        <w:rPr>
          <w:color w:val="000000"/>
          <w:szCs w:val="28"/>
          <w:shd w:val="clear" w:color="auto" w:fill="FFFFFF"/>
        </w:rPr>
        <w:t>-</w:t>
      </w:r>
      <w:r w:rsidR="004C6C71" w:rsidRPr="004C6C71">
        <w:rPr>
          <w:color w:val="000000"/>
          <w:szCs w:val="28"/>
          <w:shd w:val="clear" w:color="auto" w:fill="FFFFFF"/>
        </w:rPr>
        <w:t>файл)</w:t>
      </w:r>
      <w:r w:rsidR="004C6C71">
        <w:rPr>
          <w:color w:val="000000"/>
          <w:szCs w:val="28"/>
          <w:shd w:val="clear" w:color="auto" w:fill="FFFFFF"/>
        </w:rPr>
        <w:t>,</w:t>
      </w:r>
      <w:r w:rsidR="004C6C71" w:rsidRPr="004C6C71">
        <w:rPr>
          <w:color w:val="000000"/>
          <w:szCs w:val="28"/>
          <w:shd w:val="clear" w:color="auto" w:fill="FFFFFF"/>
        </w:rPr>
        <w:t xml:space="preserve"> должно быть направлено в Совет ВСКО не позднее 10 дней с момента перехода</w:t>
      </w:r>
      <w:r w:rsidR="004C6C71">
        <w:rPr>
          <w:color w:val="000000"/>
          <w:szCs w:val="28"/>
          <w:shd w:val="clear" w:color="auto" w:fill="FFFFFF"/>
        </w:rPr>
        <w:t xml:space="preserve"> по электронной почте </w:t>
      </w:r>
      <w:hyperlink r:id="rId8" w:history="1"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info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-</w:t>
        </w:r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vsko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@</w:t>
        </w:r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yandex</w:t>
        </w:r>
        <w:r w:rsidR="003B3080" w:rsidRPr="000D213E">
          <w:rPr>
            <w:rStyle w:val="ad"/>
            <w:spacing w:val="2"/>
            <w:szCs w:val="28"/>
            <w:shd w:val="clear" w:color="auto" w:fill="FFFFFF"/>
          </w:rPr>
          <w:t>.</w:t>
        </w:r>
        <w:r w:rsidR="003B3080" w:rsidRPr="000D213E">
          <w:rPr>
            <w:rStyle w:val="ad"/>
            <w:spacing w:val="2"/>
            <w:szCs w:val="28"/>
            <w:shd w:val="clear" w:color="auto" w:fill="FFFFFF"/>
            <w:lang w:val="en-US"/>
          </w:rPr>
          <w:t>ru</w:t>
        </w:r>
      </w:hyperlink>
      <w:r w:rsidR="004C6C71">
        <w:rPr>
          <w:color w:val="000000"/>
          <w:szCs w:val="28"/>
          <w:shd w:val="clear" w:color="auto" w:fill="FFFFFF"/>
        </w:rPr>
        <w:t>.</w:t>
      </w:r>
      <w:r w:rsidR="003B3080">
        <w:rPr>
          <w:color w:val="000000"/>
          <w:szCs w:val="28"/>
          <w:shd w:val="clear" w:color="auto" w:fill="FFFFFF"/>
        </w:rPr>
        <w:t xml:space="preserve"> </w:t>
      </w:r>
    </w:p>
    <w:p w:rsidR="00453823" w:rsidRDefault="009D4BC2" w:rsidP="00412E31">
      <w:pPr>
        <w:pStyle w:val="a4"/>
        <w:ind w:firstLine="709"/>
      </w:pPr>
      <w:r>
        <w:t>6</w:t>
      </w:r>
      <w:r w:rsidR="00F75F08">
        <w:t xml:space="preserve">. </w:t>
      </w:r>
      <w:r w:rsidR="00C31FDD">
        <w:t xml:space="preserve">Переход </w:t>
      </w:r>
      <w:r w:rsidR="00B93816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B93816">
        <w:t xml:space="preserve"> </w:t>
      </w:r>
      <w:r w:rsidR="00C31FDD">
        <w:t>может быть осуществлен</w:t>
      </w:r>
      <w:r w:rsidR="00400229">
        <w:t xml:space="preserve"> спортсменом один раз в год.</w:t>
      </w:r>
      <w:r w:rsidR="00C31FDD"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С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целью упорядочения переходов и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сохранения порядка работы спортивных организаций и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тренеров период переходов устанавливается с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 w:rsidRPr="00A91532">
        <w:rPr>
          <w:color w:val="000000"/>
          <w:szCs w:val="28"/>
          <w:shd w:val="clear" w:color="auto" w:fill="FFFFFF"/>
        </w:rPr>
        <w:t>1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>
        <w:rPr>
          <w:color w:val="000000"/>
          <w:szCs w:val="28"/>
          <w:shd w:val="clear" w:color="auto" w:fill="FFFFFF"/>
        </w:rPr>
        <w:t>ноября</w:t>
      </w:r>
      <w:r w:rsidR="00445A94">
        <w:rPr>
          <w:color w:val="000000"/>
          <w:szCs w:val="28"/>
          <w:shd w:val="clear" w:color="auto" w:fill="FFFFFF"/>
        </w:rPr>
        <w:t xml:space="preserve"> по </w:t>
      </w:r>
      <w:r w:rsidR="00A91532" w:rsidRPr="00A91532">
        <w:rPr>
          <w:color w:val="000000"/>
          <w:szCs w:val="28"/>
          <w:shd w:val="clear" w:color="auto" w:fill="FFFFFF"/>
        </w:rPr>
        <w:t>31</w:t>
      </w:r>
      <w:r w:rsidR="00445A94">
        <w:rPr>
          <w:color w:val="000000"/>
          <w:szCs w:val="28"/>
          <w:shd w:val="clear" w:color="auto" w:fill="FFFFFF"/>
        </w:rPr>
        <w:t xml:space="preserve"> </w:t>
      </w:r>
      <w:r w:rsidR="00A91532">
        <w:rPr>
          <w:color w:val="000000"/>
          <w:szCs w:val="28"/>
          <w:shd w:val="clear" w:color="auto" w:fill="FFFFFF"/>
        </w:rPr>
        <w:t>января</w:t>
      </w:r>
      <w:r w:rsidR="00A91532" w:rsidRPr="00A91532">
        <w:rPr>
          <w:color w:val="000000"/>
          <w:szCs w:val="28"/>
          <w:shd w:val="clear" w:color="auto" w:fill="FFFFFF"/>
        </w:rPr>
        <w:t>.</w:t>
      </w:r>
    </w:p>
    <w:p w:rsidR="009D4BC2" w:rsidRPr="003B3080" w:rsidRDefault="009D4BC2" w:rsidP="009D4BC2">
      <w:pPr>
        <w:pStyle w:val="a4"/>
        <w:ind w:firstLine="709"/>
        <w:rPr>
          <w:i/>
          <w:szCs w:val="28"/>
        </w:rPr>
      </w:pPr>
      <w:r>
        <w:rPr>
          <w:color w:val="000000"/>
          <w:szCs w:val="28"/>
          <w:shd w:val="clear" w:color="auto" w:fill="FFFFFF"/>
        </w:rPr>
        <w:t xml:space="preserve">7. 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Если в эти сроки уведомление не представлено, спортсмен не может в новом сезоне выступать </w:t>
      </w:r>
      <w:r>
        <w:rPr>
          <w:rStyle w:val="ac"/>
          <w:i w:val="0"/>
          <w:color w:val="000000"/>
          <w:szCs w:val="28"/>
          <w:shd w:val="clear" w:color="auto" w:fill="FFFFFF"/>
        </w:rPr>
        <w:t>за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 регион, отличн</w:t>
      </w:r>
      <w:r>
        <w:rPr>
          <w:rStyle w:val="ac"/>
          <w:i w:val="0"/>
          <w:color w:val="000000"/>
          <w:szCs w:val="28"/>
          <w:shd w:val="clear" w:color="auto" w:fill="FFFFFF"/>
        </w:rPr>
        <w:t>ый</w:t>
      </w:r>
      <w:r w:rsidRPr="003B3080">
        <w:rPr>
          <w:rStyle w:val="ac"/>
          <w:i w:val="0"/>
          <w:color w:val="000000"/>
          <w:szCs w:val="28"/>
          <w:shd w:val="clear" w:color="auto" w:fill="FFFFFF"/>
        </w:rPr>
        <w:t xml:space="preserve"> от предыдущего года</w:t>
      </w:r>
      <w:r>
        <w:rPr>
          <w:rStyle w:val="ac"/>
          <w:i w:val="0"/>
          <w:color w:val="000000"/>
          <w:szCs w:val="28"/>
          <w:shd w:val="clear" w:color="auto" w:fill="FFFFFF"/>
        </w:rPr>
        <w:t>.</w:t>
      </w:r>
    </w:p>
    <w:p w:rsidR="00400229" w:rsidRDefault="00EC2A0D" w:rsidP="00412E31">
      <w:pPr>
        <w:pStyle w:val="a4"/>
        <w:ind w:firstLine="709"/>
      </w:pPr>
      <w:r>
        <w:t>8</w:t>
      </w:r>
      <w:r w:rsidR="00400229">
        <w:t xml:space="preserve">. Переход спортсмена </w:t>
      </w:r>
      <w:r w:rsidR="00400229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400229">
        <w:t xml:space="preserve"> осуществляется на основании следующих документов:</w:t>
      </w:r>
    </w:p>
    <w:p w:rsidR="00400229" w:rsidRDefault="00B93816" w:rsidP="00400229">
      <w:pPr>
        <w:pStyle w:val="a4"/>
        <w:ind w:firstLine="708"/>
      </w:pPr>
      <w:r>
        <w:t>а)</w:t>
      </w:r>
      <w:r w:rsidR="00400229">
        <w:t xml:space="preserve"> письменного заявления спортсмена о </w:t>
      </w:r>
      <w:r>
        <w:t xml:space="preserve">вступлении </w:t>
      </w:r>
      <w:r w:rsidR="00400229">
        <w:t>в члены физкультурно-спортивной организации, куда осуществляется переход спортсмена</w:t>
      </w:r>
      <w:r>
        <w:t>;</w:t>
      </w:r>
    </w:p>
    <w:p w:rsidR="00B93816" w:rsidRDefault="00B93816" w:rsidP="00412E31">
      <w:pPr>
        <w:pStyle w:val="a4"/>
        <w:ind w:firstLine="709"/>
      </w:pPr>
      <w:r>
        <w:t>б) решения постоянно действующего органа физкультурно-спортивной организации о приеме спортсмена в члены</w:t>
      </w:r>
      <w:r w:rsidR="00400229">
        <w:t xml:space="preserve"> </w:t>
      </w:r>
      <w:r>
        <w:t>этой организации.</w:t>
      </w:r>
    </w:p>
    <w:p w:rsidR="00B93816" w:rsidRDefault="00EC2A0D" w:rsidP="00412E31">
      <w:pPr>
        <w:pStyle w:val="a4"/>
        <w:ind w:firstLine="709"/>
      </w:pPr>
      <w:r>
        <w:t>9</w:t>
      </w:r>
      <w:r w:rsidR="00B93816">
        <w:t xml:space="preserve">. Переход спортсмена </w:t>
      </w:r>
      <w:r w:rsidR="00B93816"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 w:rsidR="00B93816">
        <w:t xml:space="preserve"> считается завершенным после поступления </w:t>
      </w:r>
      <w:r w:rsidR="004608BE">
        <w:t xml:space="preserve">уведомления с приложением </w:t>
      </w:r>
      <w:r w:rsidR="00B93816">
        <w:t xml:space="preserve">копий документов, указанных в пункте </w:t>
      </w:r>
      <w:r w:rsidR="009D4BC2">
        <w:t>8</w:t>
      </w:r>
      <w:r w:rsidR="00B93816">
        <w:t xml:space="preserve"> настоящего Положения, в Совет </w:t>
      </w:r>
      <w:r w:rsidR="005F169A">
        <w:t>ВСКО</w:t>
      </w:r>
      <w:r w:rsidR="00B93816">
        <w:t>.</w:t>
      </w:r>
    </w:p>
    <w:p w:rsidR="00412E31" w:rsidRDefault="00EC2A0D" w:rsidP="00412E31">
      <w:pPr>
        <w:pStyle w:val="a4"/>
        <w:ind w:firstLine="709"/>
      </w:pPr>
      <w:r>
        <w:t>10</w:t>
      </w:r>
      <w:r w:rsidR="00412E31">
        <w:t>. Совет ВСКО информирует физкультурно-спортивную организацию субъекта РФ, из которой совершен переход, о факте завершения перехода.</w:t>
      </w:r>
    </w:p>
    <w:p w:rsidR="00453823" w:rsidRDefault="00412E31" w:rsidP="00412E31">
      <w:pPr>
        <w:pStyle w:val="a4"/>
        <w:ind w:firstLine="709"/>
        <w:rPr>
          <w:szCs w:val="28"/>
        </w:rPr>
      </w:pPr>
      <w:r>
        <w:t>1</w:t>
      </w:r>
      <w:r w:rsidR="00EC2A0D">
        <w:t>1</w:t>
      </w:r>
      <w:r w:rsidR="00B93816">
        <w:t xml:space="preserve">. </w:t>
      </w:r>
      <w:r>
        <w:t xml:space="preserve">Если </w:t>
      </w:r>
      <w:r>
        <w:rPr>
          <w:szCs w:val="28"/>
        </w:rPr>
        <w:t xml:space="preserve">поступление документов, указанных в пункте </w:t>
      </w:r>
      <w:r w:rsidR="004F4CBD">
        <w:rPr>
          <w:szCs w:val="28"/>
        </w:rPr>
        <w:t>8</w:t>
      </w:r>
      <w:r>
        <w:rPr>
          <w:szCs w:val="28"/>
        </w:rPr>
        <w:t xml:space="preserve"> настоящего Положения, в Совет </w:t>
      </w:r>
      <w:r>
        <w:t>ВСКО произошло</w:t>
      </w:r>
      <w:r>
        <w:rPr>
          <w:szCs w:val="28"/>
        </w:rPr>
        <w:t xml:space="preserve"> </w:t>
      </w:r>
      <w:r w:rsidR="00631664">
        <w:rPr>
          <w:szCs w:val="28"/>
        </w:rPr>
        <w:t>ме</w:t>
      </w:r>
      <w:r>
        <w:rPr>
          <w:szCs w:val="28"/>
        </w:rPr>
        <w:t xml:space="preserve">нее, чем за 10 дней до завершения сроков подачи предварительных заявок на официальное межрегиональное или всероссийское спортивное соревнование, в котором спортсмен, осуществляющий переход </w:t>
      </w:r>
      <w:r w:rsidRPr="00453823">
        <w:rPr>
          <w:szCs w:val="28"/>
        </w:rPr>
        <w:t>из физкультурно-спортивной организации одного субъекта РФ в физкультурно-спортивную организацию другого субъекта РФ</w:t>
      </w:r>
      <w:r>
        <w:rPr>
          <w:szCs w:val="28"/>
        </w:rPr>
        <w:t xml:space="preserve">, планирует принимать участие, </w:t>
      </w:r>
      <w:r>
        <w:t>п</w:t>
      </w:r>
      <w:r w:rsidR="00B93816">
        <w:t xml:space="preserve">ереход </w:t>
      </w:r>
      <w:r>
        <w:t xml:space="preserve">этого </w:t>
      </w:r>
      <w:r w:rsidR="00B93816">
        <w:t xml:space="preserve">спортсмена </w:t>
      </w:r>
      <w:r w:rsidR="00666EA0">
        <w:rPr>
          <w:szCs w:val="28"/>
        </w:rPr>
        <w:t xml:space="preserve">считается осуществленным </w:t>
      </w:r>
      <w:r>
        <w:rPr>
          <w:szCs w:val="28"/>
        </w:rPr>
        <w:t>с даты, следующей за датой окончания данного соревнования</w:t>
      </w:r>
      <w:r w:rsidR="00666EA0">
        <w:rPr>
          <w:szCs w:val="28"/>
        </w:rPr>
        <w:t>.</w:t>
      </w:r>
    </w:p>
    <w:p w:rsidR="0086687C" w:rsidRDefault="0086687C" w:rsidP="00412E31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EC2A0D">
        <w:rPr>
          <w:szCs w:val="28"/>
        </w:rPr>
        <w:t>2</w:t>
      </w:r>
      <w:r>
        <w:rPr>
          <w:szCs w:val="28"/>
        </w:rPr>
        <w:t xml:space="preserve">. Спортсмен, впервые </w:t>
      </w:r>
      <w:r w:rsidR="003B3080">
        <w:rPr>
          <w:szCs w:val="28"/>
        </w:rPr>
        <w:t xml:space="preserve">участвующий в соревнованиях межрегионального или всероссийского уровня и </w:t>
      </w:r>
      <w:r>
        <w:rPr>
          <w:szCs w:val="28"/>
        </w:rPr>
        <w:t>включенный в заявку региона</w:t>
      </w:r>
      <w:r w:rsidR="003B3080">
        <w:rPr>
          <w:szCs w:val="28"/>
        </w:rPr>
        <w:t>,</w:t>
      </w:r>
      <w:r>
        <w:rPr>
          <w:szCs w:val="28"/>
        </w:rPr>
        <w:t xml:space="preserve"> выступает за этот регион до наступления периода перехода</w:t>
      </w:r>
      <w:r w:rsidR="003B3080">
        <w:rPr>
          <w:szCs w:val="28"/>
        </w:rPr>
        <w:t xml:space="preserve"> и считается имеющим принадлежность к заявившей его региональной федерации.</w:t>
      </w:r>
    </w:p>
    <w:p w:rsidR="00EC2E28" w:rsidRDefault="00F75F08" w:rsidP="004C6C71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EC2A0D">
        <w:rPr>
          <w:szCs w:val="28"/>
        </w:rPr>
        <w:t>3</w:t>
      </w:r>
      <w:r w:rsidR="00EC2E28">
        <w:rPr>
          <w:szCs w:val="28"/>
        </w:rPr>
        <w:t xml:space="preserve">. </w:t>
      </w:r>
      <w:r w:rsidR="00DA088F">
        <w:rPr>
          <w:szCs w:val="28"/>
        </w:rPr>
        <w:t xml:space="preserve">Если </w:t>
      </w:r>
      <w:r w:rsidR="00B55E13">
        <w:rPr>
          <w:szCs w:val="28"/>
        </w:rPr>
        <w:t xml:space="preserve">спортсмен </w:t>
      </w:r>
      <w:r w:rsidR="001137FC">
        <w:rPr>
          <w:szCs w:val="28"/>
        </w:rPr>
        <w:t>получил</w:t>
      </w:r>
      <w:r w:rsidR="00B55E13">
        <w:rPr>
          <w:szCs w:val="28"/>
        </w:rPr>
        <w:t xml:space="preserve"> принадлежност</w:t>
      </w:r>
      <w:r w:rsidR="00671062">
        <w:rPr>
          <w:szCs w:val="28"/>
        </w:rPr>
        <w:t>ь</w:t>
      </w:r>
      <w:r w:rsidR="00B55E13">
        <w:rPr>
          <w:szCs w:val="28"/>
        </w:rPr>
        <w:t xml:space="preserve"> к </w:t>
      </w:r>
      <w:r w:rsidR="007A2443">
        <w:rPr>
          <w:szCs w:val="28"/>
        </w:rPr>
        <w:t xml:space="preserve">какой-либо </w:t>
      </w:r>
      <w:r w:rsidR="00EC2E28">
        <w:rPr>
          <w:szCs w:val="28"/>
        </w:rPr>
        <w:t xml:space="preserve">физкультурно-спортивной организации </w:t>
      </w:r>
      <w:r w:rsidR="001137FC">
        <w:rPr>
          <w:szCs w:val="28"/>
        </w:rPr>
        <w:t xml:space="preserve">другого </w:t>
      </w:r>
      <w:r w:rsidR="00EC2E28">
        <w:rPr>
          <w:szCs w:val="28"/>
        </w:rPr>
        <w:t xml:space="preserve">субъекта Российской Федерации, </w:t>
      </w:r>
      <w:r w:rsidR="002950D9">
        <w:rPr>
          <w:szCs w:val="28"/>
        </w:rPr>
        <w:t xml:space="preserve">то </w:t>
      </w:r>
      <w:r w:rsidR="00B55E13">
        <w:rPr>
          <w:szCs w:val="28"/>
        </w:rPr>
        <w:t xml:space="preserve">результат </w:t>
      </w:r>
      <w:r w:rsidR="00FA4D37">
        <w:rPr>
          <w:szCs w:val="28"/>
        </w:rPr>
        <w:t xml:space="preserve">его </w:t>
      </w:r>
      <w:r w:rsidR="00B55E13">
        <w:rPr>
          <w:szCs w:val="28"/>
        </w:rPr>
        <w:t>выступления</w:t>
      </w:r>
      <w:r w:rsidR="00330AE4">
        <w:rPr>
          <w:szCs w:val="28"/>
        </w:rPr>
        <w:t xml:space="preserve"> </w:t>
      </w:r>
      <w:r w:rsidR="00FA4D37">
        <w:rPr>
          <w:szCs w:val="28"/>
        </w:rPr>
        <w:t xml:space="preserve">в прошедшем сезоне </w:t>
      </w:r>
      <w:r w:rsidR="00330AE4">
        <w:rPr>
          <w:szCs w:val="28"/>
        </w:rPr>
        <w:t xml:space="preserve">используется для определения заявочной квоты </w:t>
      </w:r>
      <w:r w:rsidR="00B55E13">
        <w:rPr>
          <w:szCs w:val="28"/>
        </w:rPr>
        <w:t>прежне</w:t>
      </w:r>
      <w:r w:rsidR="00FA4D37">
        <w:rPr>
          <w:szCs w:val="28"/>
        </w:rPr>
        <w:t>го</w:t>
      </w:r>
      <w:r w:rsidR="00B55E13">
        <w:rPr>
          <w:szCs w:val="28"/>
        </w:rPr>
        <w:t xml:space="preserve"> субъект</w:t>
      </w:r>
      <w:r w:rsidR="00FA4D37">
        <w:rPr>
          <w:szCs w:val="28"/>
        </w:rPr>
        <w:t xml:space="preserve">а Российской Федерации. </w:t>
      </w:r>
      <w:r w:rsidR="00B55E13">
        <w:rPr>
          <w:szCs w:val="28"/>
        </w:rPr>
        <w:t xml:space="preserve">Завершением спортивного сезона в данном случае </w:t>
      </w:r>
      <w:r w:rsidR="002C2592">
        <w:rPr>
          <w:szCs w:val="28"/>
        </w:rPr>
        <w:t>считается</w:t>
      </w:r>
      <w:r w:rsidR="00B55E13">
        <w:rPr>
          <w:szCs w:val="28"/>
        </w:rPr>
        <w:t xml:space="preserve"> </w:t>
      </w:r>
      <w:r w:rsidR="00E02620">
        <w:rPr>
          <w:szCs w:val="28"/>
        </w:rPr>
        <w:t>о</w:t>
      </w:r>
      <w:r w:rsidR="00330AE4">
        <w:rPr>
          <w:szCs w:val="28"/>
        </w:rPr>
        <w:t xml:space="preserve">бъявление результатов </w:t>
      </w:r>
      <w:r w:rsidR="00E02620">
        <w:rPr>
          <w:szCs w:val="28"/>
        </w:rPr>
        <w:t>чемпионата России</w:t>
      </w:r>
      <w:r w:rsidR="00FA4D37">
        <w:rPr>
          <w:szCs w:val="28"/>
        </w:rPr>
        <w:t xml:space="preserve"> по </w:t>
      </w:r>
      <w:r w:rsidR="004C6C71">
        <w:rPr>
          <w:szCs w:val="28"/>
        </w:rPr>
        <w:t>группе дисциплин, для которых определяется заявочная квота</w:t>
      </w:r>
      <w:r w:rsidR="00FA4D37">
        <w:rPr>
          <w:szCs w:val="28"/>
        </w:rPr>
        <w:t>.</w:t>
      </w:r>
    </w:p>
    <w:p w:rsidR="00666EA0" w:rsidRDefault="00686250" w:rsidP="004C6C71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EC2A0D">
        <w:rPr>
          <w:szCs w:val="28"/>
        </w:rPr>
        <w:t>4</w:t>
      </w:r>
      <w:r>
        <w:rPr>
          <w:szCs w:val="28"/>
        </w:rPr>
        <w:t xml:space="preserve">. Особенности зачета, предусмотренные пунктом </w:t>
      </w:r>
      <w:r w:rsidR="004C6C71">
        <w:rPr>
          <w:szCs w:val="28"/>
        </w:rPr>
        <w:t>1</w:t>
      </w:r>
      <w:r w:rsidR="00EC2A0D">
        <w:rPr>
          <w:szCs w:val="28"/>
        </w:rPr>
        <w:t>3</w:t>
      </w:r>
      <w:r>
        <w:rPr>
          <w:szCs w:val="28"/>
        </w:rPr>
        <w:t xml:space="preserve"> настоящего Положения, используются лишь для </w:t>
      </w:r>
      <w:r w:rsidR="00FA4D37">
        <w:rPr>
          <w:szCs w:val="28"/>
        </w:rPr>
        <w:t>определения</w:t>
      </w:r>
      <w:r>
        <w:rPr>
          <w:szCs w:val="28"/>
        </w:rPr>
        <w:t xml:space="preserve"> заявочной квоты субъекта Российской Федерации</w:t>
      </w:r>
      <w:r w:rsidR="00075D65">
        <w:rPr>
          <w:szCs w:val="28"/>
        </w:rPr>
        <w:t xml:space="preserve"> на официальных всероссийских спортивных соревнованиях</w:t>
      </w:r>
      <w:r w:rsidR="008D27A2">
        <w:rPr>
          <w:szCs w:val="28"/>
        </w:rPr>
        <w:t>.</w:t>
      </w:r>
    </w:p>
    <w:p w:rsidR="00A8613E" w:rsidRPr="00F75F08" w:rsidRDefault="00A8613E" w:rsidP="00A8613E">
      <w:pPr>
        <w:jc w:val="center"/>
        <w:rPr>
          <w:b/>
          <w:sz w:val="16"/>
          <w:szCs w:val="16"/>
        </w:rPr>
      </w:pPr>
    </w:p>
    <w:p w:rsidR="00631664" w:rsidRDefault="00005B3A" w:rsidP="00631664">
      <w:pPr>
        <w:pStyle w:val="a4"/>
        <w:spacing w:line="240" w:lineRule="atLeast"/>
        <w:jc w:val="center"/>
      </w:pPr>
      <w:r>
        <w:t>НАРУШЕНИЯ</w:t>
      </w:r>
      <w:r w:rsidR="00532E7D">
        <w:t xml:space="preserve"> и ДИСЦИПЛИНАРНЫЕ МЕРЫ</w:t>
      </w:r>
    </w:p>
    <w:p w:rsidR="00A8613E" w:rsidRPr="00F75F08" w:rsidRDefault="00A8613E" w:rsidP="00A8613E">
      <w:pPr>
        <w:jc w:val="center"/>
        <w:rPr>
          <w:b/>
          <w:sz w:val="16"/>
          <w:szCs w:val="16"/>
        </w:rPr>
      </w:pPr>
    </w:p>
    <w:p w:rsidR="00F74194" w:rsidRDefault="00005B3A" w:rsidP="00F74194">
      <w:pPr>
        <w:pStyle w:val="a4"/>
        <w:ind w:firstLine="709"/>
      </w:pPr>
      <w:r>
        <w:t xml:space="preserve">15. </w:t>
      </w:r>
      <w:r w:rsidR="00F74194">
        <w:rPr>
          <w:i/>
        </w:rPr>
        <w:t>Вступая в</w:t>
      </w:r>
      <w:r w:rsidR="00F74194" w:rsidRPr="00532E7D">
        <w:rPr>
          <w:i/>
        </w:rPr>
        <w:t xml:space="preserve"> региональную федерацию (региональное отделение ВСКО), </w:t>
      </w:r>
      <w:r w:rsidR="00F74194">
        <w:rPr>
          <w:i/>
        </w:rPr>
        <w:t xml:space="preserve">спортсмен не проинформировал руководство федерации об имеющихся у него обязательствах перед другой региональной федерацией. </w:t>
      </w:r>
    </w:p>
    <w:p w:rsidR="00F74194" w:rsidRDefault="00F74194" w:rsidP="00F74194">
      <w:pPr>
        <w:pStyle w:val="a4"/>
        <w:ind w:firstLine="709"/>
        <w:rPr>
          <w:szCs w:val="28"/>
        </w:rPr>
      </w:pPr>
      <w:r>
        <w:rPr>
          <w:szCs w:val="28"/>
        </w:rPr>
        <w:t xml:space="preserve">При выявлении нарушения, допущенного спортсменом, Совет ВСКО </w:t>
      </w:r>
      <w:r>
        <w:t>может принять решение об аннулировании всех результатов выступлений спортсмена на официальных соревнованиях сезона с момента закрытия окна перехода до момента выявления нарушения либо до открытия нового окна перехода.</w:t>
      </w:r>
    </w:p>
    <w:p w:rsidR="00F74194" w:rsidRDefault="00560C3A" w:rsidP="00F74194">
      <w:pPr>
        <w:pStyle w:val="a4"/>
        <w:ind w:firstLine="709"/>
      </w:pPr>
      <w:r w:rsidRPr="00560C3A">
        <w:t>16.</w:t>
      </w:r>
      <w:r>
        <w:rPr>
          <w:i/>
        </w:rPr>
        <w:t xml:space="preserve"> </w:t>
      </w:r>
      <w:r w:rsidR="00F74194" w:rsidRPr="00532E7D">
        <w:rPr>
          <w:i/>
        </w:rPr>
        <w:t>Спортсмен, выступающий за региональную федерацию (региональное отделение ВСКО), был допущен на официальные соревнования другого региона и его результат зафиксирован в официальном протоколе соревнований.</w:t>
      </w:r>
      <w:r w:rsidR="00F74194">
        <w:t xml:space="preserve"> </w:t>
      </w:r>
    </w:p>
    <w:p w:rsidR="00F74194" w:rsidRDefault="00F74194" w:rsidP="00F74194">
      <w:pPr>
        <w:pStyle w:val="a4"/>
        <w:ind w:firstLine="709"/>
      </w:pPr>
      <w:r>
        <w:t xml:space="preserve">Региональная федерация (региональное отделение ВСКО), за которую спортсмен выступал ранее, может подать жалобу в Совет ВСКО на действия спортсмена и федерации другого региона. Копия документа предоставляется в федерацию другого региона. На основании жалобы Совет ВСКО может принять решение о дисквалификации спортсмена до момента открытия следующего окна перехода. До этого момента спортсмен лишается возможности участия во всех официальных соревнованиях ВСКО. </w:t>
      </w:r>
    </w:p>
    <w:p w:rsidR="00F74194" w:rsidRDefault="00F74194" w:rsidP="00F74194">
      <w:pPr>
        <w:pStyle w:val="a4"/>
        <w:ind w:firstLine="709"/>
      </w:pPr>
      <w:r>
        <w:t>Разряды и звания, полученные по результатам выступления в другом регионе, ВСКО не признаются.</w:t>
      </w:r>
    </w:p>
    <w:p w:rsidR="00F74194" w:rsidRDefault="00F74194" w:rsidP="00F74194">
      <w:pPr>
        <w:pStyle w:val="a4"/>
        <w:ind w:firstLine="709"/>
      </w:pPr>
      <w:r>
        <w:t xml:space="preserve">На региональную федерацию, допустившую нарушение, накладывается штраф в размере 10% годового членского взноса за каждое нарушение. </w:t>
      </w:r>
    </w:p>
    <w:p w:rsidR="000C1AED" w:rsidRDefault="000C1AED" w:rsidP="00F74194">
      <w:pPr>
        <w:pStyle w:val="a4"/>
        <w:ind w:firstLine="709"/>
        <w:rPr>
          <w:szCs w:val="28"/>
        </w:rPr>
      </w:pPr>
    </w:p>
    <w:p w:rsidR="00B55860" w:rsidRDefault="00B55860">
      <w:pPr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EC2A0D" w:rsidRDefault="00EC2A0D" w:rsidP="00EC2A0D">
      <w:pPr>
        <w:pStyle w:val="a4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4F4CBD" w:rsidRDefault="004F4CBD">
      <w:pPr>
        <w:jc w:val="both"/>
        <w:rPr>
          <w:sz w:val="28"/>
          <w:szCs w:val="28"/>
        </w:rPr>
      </w:pPr>
    </w:p>
    <w:p w:rsidR="004F4CBD" w:rsidRPr="00B55860" w:rsidRDefault="004F4CBD" w:rsidP="004F4CBD">
      <w:pPr>
        <w:rPr>
          <w:color w:val="FF0000"/>
          <w:spacing w:val="8"/>
          <w:sz w:val="28"/>
          <w:szCs w:val="28"/>
        </w:rPr>
      </w:pPr>
      <w:r w:rsidRPr="00B55860">
        <w:rPr>
          <w:color w:val="FF0000"/>
          <w:spacing w:val="8"/>
          <w:sz w:val="28"/>
          <w:szCs w:val="28"/>
        </w:rPr>
        <w:t>НА БЛАНКЕ ФЕДЕРАЦИИ</w:t>
      </w:r>
    </w:p>
    <w:p w:rsidR="004F4CBD" w:rsidRPr="004F4CBD" w:rsidRDefault="004F4CBD" w:rsidP="004F4CBD">
      <w:pPr>
        <w:rPr>
          <w:rFonts w:ascii="Garamond" w:hAnsi="Garamond" w:cs="Lucida Sans Unicode"/>
          <w:color w:val="FF000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  <w:r w:rsidRPr="00FD7BE7">
        <w:rPr>
          <w:noProof/>
          <w:color w:val="FF0000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D0A6" wp14:editId="566B61E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142740" cy="809625"/>
                <wp:effectExtent l="0" t="0" r="0" b="9525"/>
                <wp:wrapNone/>
                <wp:docPr id="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BD" w:rsidRPr="004F4CBD" w:rsidRDefault="004F4CBD" w:rsidP="004F4CBD">
                            <w:pPr>
                              <w:jc w:val="center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4F4CBD">
                              <w:rPr>
                                <w:spacing w:val="40"/>
                                <w:sz w:val="24"/>
                                <w:szCs w:val="24"/>
                              </w:rPr>
                              <w:t>В Совет</w:t>
                            </w:r>
                          </w:p>
                          <w:p w:rsidR="004F4CBD" w:rsidRPr="00A92BF0" w:rsidRDefault="004F4CBD" w:rsidP="004F4CBD">
                            <w:pPr>
                              <w:spacing w:before="120"/>
                              <w:jc w:val="center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A92BF0">
                              <w:rPr>
                                <w:spacing w:val="40"/>
                                <w:sz w:val="24"/>
                                <w:szCs w:val="24"/>
                              </w:rPr>
                              <w:t>ВСЕРОССИЙСКОГО</w:t>
                            </w:r>
                          </w:p>
                          <w:p w:rsidR="004F4CBD" w:rsidRPr="00A92BF0" w:rsidRDefault="004F4CBD" w:rsidP="004F4C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2BF0">
                              <w:rPr>
                                <w:spacing w:val="6"/>
                                <w:sz w:val="24"/>
                                <w:szCs w:val="24"/>
                              </w:rPr>
                              <w:t>СПОРТИВНО-КИНОЛОГИЧЕСКОГО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2D0A6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75pt;margin-top:3.35pt;width:326.2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" stroked="f">
                <v:textbox>
                  <w:txbxContent>
                    <w:p w:rsidR="004F4CBD" w:rsidRPr="004F4CBD" w:rsidRDefault="004F4CBD" w:rsidP="004F4CBD">
                      <w:pPr>
                        <w:jc w:val="center"/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4F4CBD">
                        <w:rPr>
                          <w:spacing w:val="40"/>
                          <w:sz w:val="24"/>
                          <w:szCs w:val="24"/>
                        </w:rPr>
                        <w:t>В Совет</w:t>
                      </w:r>
                    </w:p>
                    <w:p w:rsidR="004F4CBD" w:rsidRPr="00A92BF0" w:rsidRDefault="004F4CBD" w:rsidP="004F4CBD">
                      <w:pPr>
                        <w:spacing w:before="120"/>
                        <w:jc w:val="center"/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A92BF0">
                        <w:rPr>
                          <w:spacing w:val="40"/>
                          <w:sz w:val="24"/>
                          <w:szCs w:val="24"/>
                        </w:rPr>
                        <w:t>ВСЕРОССИЙСКОГО</w:t>
                      </w:r>
                    </w:p>
                    <w:p w:rsidR="004F4CBD" w:rsidRPr="00A92BF0" w:rsidRDefault="004F4CBD" w:rsidP="004F4C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2BF0">
                        <w:rPr>
                          <w:spacing w:val="6"/>
                          <w:sz w:val="24"/>
                          <w:szCs w:val="24"/>
                        </w:rPr>
                        <w:t>СПОРТИВНО-КИНОЛОГИЧЕСКОГО ОБЪЕДИНЕНИЯ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rPr>
          <w:rFonts w:ascii="Garamond" w:hAnsi="Garamond" w:cs="Lucida Sans Unicode"/>
          <w:color w:val="000080"/>
        </w:rPr>
      </w:pPr>
    </w:p>
    <w:p w:rsidR="004F4CBD" w:rsidRPr="00DC2EE4" w:rsidRDefault="004F4CBD" w:rsidP="004F4CBD">
      <w:pPr>
        <w:jc w:val="center"/>
      </w:pPr>
    </w:p>
    <w:p w:rsidR="004F4CBD" w:rsidRPr="00DC2EE4" w:rsidRDefault="004F4CBD" w:rsidP="004F4CBD">
      <w:pPr>
        <w:shd w:val="clear" w:color="auto" w:fill="FFFFFF"/>
        <w:spacing w:line="360" w:lineRule="auto"/>
        <w:ind w:firstLine="709"/>
        <w:jc w:val="both"/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center"/>
      </w:pPr>
      <w:r>
        <w:t>УВЕДОМЛЕНИЕ</w:t>
      </w:r>
      <w:r w:rsidR="00B55860">
        <w:t xml:space="preserve"> О ПЕРЕХОДЕ СПОРТСМЕНА</w:t>
      </w:r>
    </w:p>
    <w:p w:rsidR="004F4CBD" w:rsidRPr="00431957" w:rsidRDefault="004F4CBD" w:rsidP="004F4CBD">
      <w:pPr>
        <w:shd w:val="clear" w:color="auto" w:fill="FFFFFF"/>
        <w:spacing w:line="360" w:lineRule="auto"/>
        <w:ind w:firstLine="709"/>
        <w:jc w:val="center"/>
      </w:pP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Региональная общественная организация (Региональное отделение ВСКО)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  <w:r w:rsidRPr="004F4CBD">
        <w:rPr>
          <w:sz w:val="28"/>
          <w:szCs w:val="28"/>
        </w:rPr>
        <w:t>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настоящим уведомляет, что спортсмен _________________________</w:t>
      </w:r>
      <w:r>
        <w:rPr>
          <w:sz w:val="28"/>
          <w:szCs w:val="28"/>
        </w:rPr>
        <w:t>_</w:t>
      </w:r>
      <w:r w:rsidRPr="004F4CBD">
        <w:rPr>
          <w:sz w:val="28"/>
          <w:szCs w:val="28"/>
        </w:rPr>
        <w:t>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в соответствии с личным заявлением от ______________________________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принят в члены __________________________________________________</w:t>
      </w:r>
    </w:p>
    <w:p w:rsidR="004F4CBD" w:rsidRPr="004F4CBD" w:rsidRDefault="004F4CBD" w:rsidP="004F4C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решением _______________ от ___________________</w:t>
      </w: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Президент Федерации/Председатель регионального отделения ВСКО </w:t>
      </w:r>
    </w:p>
    <w:p w:rsid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4F4CBD" w:rsidRPr="004F4CBD" w:rsidRDefault="004F4CBD" w:rsidP="004F4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F4CBD">
        <w:rPr>
          <w:sz w:val="28"/>
          <w:szCs w:val="28"/>
        </w:rPr>
        <w:t>/_______________</w:t>
      </w:r>
      <w:r>
        <w:rPr>
          <w:sz w:val="28"/>
          <w:szCs w:val="28"/>
        </w:rPr>
        <w:t>___</w:t>
      </w:r>
      <w:r w:rsidRPr="004F4CBD">
        <w:rPr>
          <w:sz w:val="28"/>
          <w:szCs w:val="28"/>
        </w:rPr>
        <w:t>__/</w:t>
      </w:r>
      <w:r w:rsidRPr="004F4C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CBD">
        <w:rPr>
          <w:sz w:val="28"/>
          <w:szCs w:val="28"/>
        </w:rPr>
        <w:tab/>
        <w:t>ФИО</w:t>
      </w:r>
    </w:p>
    <w:p w:rsidR="004F4CBD" w:rsidRPr="004F4CBD" w:rsidRDefault="004F4CBD" w:rsidP="004F4CBD">
      <w:pPr>
        <w:shd w:val="clear" w:color="auto" w:fill="FFFFFF"/>
        <w:spacing w:line="360" w:lineRule="auto"/>
        <w:ind w:firstLine="709"/>
        <w:jc w:val="right"/>
        <w:rPr>
          <w:bCs/>
          <w:sz w:val="28"/>
          <w:szCs w:val="28"/>
        </w:rPr>
      </w:pPr>
      <w:r w:rsidRPr="004F4CBD">
        <w:rPr>
          <w:bCs/>
          <w:sz w:val="28"/>
          <w:szCs w:val="28"/>
        </w:rPr>
        <w:t>М.П.</w:t>
      </w:r>
    </w:p>
    <w:p w:rsidR="00EC2A0D" w:rsidRDefault="00EC2A0D" w:rsidP="00EC2A0D">
      <w:pPr>
        <w:pStyle w:val="a4"/>
        <w:ind w:firstLine="709"/>
        <w:jc w:val="right"/>
        <w:rPr>
          <w:szCs w:val="28"/>
        </w:rPr>
      </w:pPr>
    </w:p>
    <w:sectPr w:rsidR="00EC2A0D" w:rsidSect="00DC3ACC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86" w:rsidRDefault="00920386" w:rsidP="00671062">
      <w:r>
        <w:separator/>
      </w:r>
    </w:p>
  </w:endnote>
  <w:endnote w:type="continuationSeparator" w:id="0">
    <w:p w:rsidR="00920386" w:rsidRDefault="00920386" w:rsidP="0067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86" w:rsidRDefault="00920386" w:rsidP="00671062">
      <w:r>
        <w:separator/>
      </w:r>
    </w:p>
  </w:footnote>
  <w:footnote w:type="continuationSeparator" w:id="0">
    <w:p w:rsidR="00920386" w:rsidRDefault="00920386" w:rsidP="0067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866582"/>
      <w:docPartObj>
        <w:docPartGallery w:val="Page Numbers (Top of Page)"/>
        <w:docPartUnique/>
      </w:docPartObj>
    </w:sdtPr>
    <w:sdtEndPr/>
    <w:sdtContent>
      <w:p w:rsidR="00671062" w:rsidRDefault="00685469">
        <w:pPr>
          <w:pStyle w:val="a6"/>
          <w:jc w:val="center"/>
        </w:pPr>
        <w:r>
          <w:fldChar w:fldCharType="begin"/>
        </w:r>
        <w:r w:rsidR="00671062">
          <w:instrText>PAGE   \* MERGEFORMAT</w:instrText>
        </w:r>
        <w:r>
          <w:fldChar w:fldCharType="separate"/>
        </w:r>
        <w:r w:rsidR="003A4F5F">
          <w:rPr>
            <w:noProof/>
          </w:rPr>
          <w:t>4</w:t>
        </w:r>
        <w:r>
          <w:fldChar w:fldCharType="end"/>
        </w:r>
      </w:p>
    </w:sdtContent>
  </w:sdt>
  <w:p w:rsidR="00671062" w:rsidRDefault="006710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5C5A"/>
    <w:multiLevelType w:val="multilevel"/>
    <w:tmpl w:val="41B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F09C2"/>
    <w:multiLevelType w:val="multilevel"/>
    <w:tmpl w:val="0A9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47C23"/>
    <w:multiLevelType w:val="multilevel"/>
    <w:tmpl w:val="3F8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3"/>
    <w:rsid w:val="00005B3A"/>
    <w:rsid w:val="0003752D"/>
    <w:rsid w:val="00075D65"/>
    <w:rsid w:val="000C1AED"/>
    <w:rsid w:val="001047D0"/>
    <w:rsid w:val="001137FC"/>
    <w:rsid w:val="001310E7"/>
    <w:rsid w:val="00186225"/>
    <w:rsid w:val="00197ED3"/>
    <w:rsid w:val="001E6FFA"/>
    <w:rsid w:val="00244F47"/>
    <w:rsid w:val="0028692B"/>
    <w:rsid w:val="002950D9"/>
    <w:rsid w:val="002A0B68"/>
    <w:rsid w:val="002C2592"/>
    <w:rsid w:val="002C681F"/>
    <w:rsid w:val="002D650C"/>
    <w:rsid w:val="00330AE4"/>
    <w:rsid w:val="003A4F5F"/>
    <w:rsid w:val="003B0AA0"/>
    <w:rsid w:val="003B3080"/>
    <w:rsid w:val="003B630D"/>
    <w:rsid w:val="003D456D"/>
    <w:rsid w:val="00400229"/>
    <w:rsid w:val="00412E31"/>
    <w:rsid w:val="004271C2"/>
    <w:rsid w:val="00444714"/>
    <w:rsid w:val="00445A94"/>
    <w:rsid w:val="00453823"/>
    <w:rsid w:val="004608BE"/>
    <w:rsid w:val="00484978"/>
    <w:rsid w:val="004A39ED"/>
    <w:rsid w:val="004C6C71"/>
    <w:rsid w:val="004F4CBD"/>
    <w:rsid w:val="00532E7D"/>
    <w:rsid w:val="00560C3A"/>
    <w:rsid w:val="00572C91"/>
    <w:rsid w:val="005B34A3"/>
    <w:rsid w:val="005D04A7"/>
    <w:rsid w:val="005F169A"/>
    <w:rsid w:val="00631664"/>
    <w:rsid w:val="00666EA0"/>
    <w:rsid w:val="00671062"/>
    <w:rsid w:val="00684036"/>
    <w:rsid w:val="00685469"/>
    <w:rsid w:val="00686250"/>
    <w:rsid w:val="006C5007"/>
    <w:rsid w:val="006E23FD"/>
    <w:rsid w:val="00710CA7"/>
    <w:rsid w:val="0078555F"/>
    <w:rsid w:val="00791279"/>
    <w:rsid w:val="007A2443"/>
    <w:rsid w:val="007E69ED"/>
    <w:rsid w:val="00814174"/>
    <w:rsid w:val="008216A6"/>
    <w:rsid w:val="0086687C"/>
    <w:rsid w:val="008D27A2"/>
    <w:rsid w:val="00920386"/>
    <w:rsid w:val="009939DE"/>
    <w:rsid w:val="009B6D86"/>
    <w:rsid w:val="009D3BFA"/>
    <w:rsid w:val="009D4BC2"/>
    <w:rsid w:val="00A50639"/>
    <w:rsid w:val="00A8613E"/>
    <w:rsid w:val="00A91532"/>
    <w:rsid w:val="00B14098"/>
    <w:rsid w:val="00B25E10"/>
    <w:rsid w:val="00B54B1E"/>
    <w:rsid w:val="00B55860"/>
    <w:rsid w:val="00B55E13"/>
    <w:rsid w:val="00B93816"/>
    <w:rsid w:val="00BA1129"/>
    <w:rsid w:val="00C20305"/>
    <w:rsid w:val="00C26477"/>
    <w:rsid w:val="00C31FDD"/>
    <w:rsid w:val="00C92C21"/>
    <w:rsid w:val="00C9714F"/>
    <w:rsid w:val="00CB7CAC"/>
    <w:rsid w:val="00CD7659"/>
    <w:rsid w:val="00DA088F"/>
    <w:rsid w:val="00DA40AD"/>
    <w:rsid w:val="00DC3ACC"/>
    <w:rsid w:val="00DE2428"/>
    <w:rsid w:val="00DE5448"/>
    <w:rsid w:val="00E02620"/>
    <w:rsid w:val="00E077EA"/>
    <w:rsid w:val="00E46257"/>
    <w:rsid w:val="00EB6F93"/>
    <w:rsid w:val="00EC2A0D"/>
    <w:rsid w:val="00EC2E28"/>
    <w:rsid w:val="00ED22A0"/>
    <w:rsid w:val="00EF14A8"/>
    <w:rsid w:val="00F74194"/>
    <w:rsid w:val="00F75F08"/>
    <w:rsid w:val="00FA4D3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B1FC-D3F3-46F5-A042-5EFFC05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2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5382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45382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53823"/>
    <w:rPr>
      <w:rFonts w:eastAsia="Times New Roman"/>
      <w:szCs w:val="20"/>
      <w:lang w:eastAsia="ru-RU"/>
    </w:rPr>
  </w:style>
  <w:style w:type="paragraph" w:customStyle="1" w:styleId="31">
    <w:name w:val="Основной текст 31"/>
    <w:basedOn w:val="a"/>
    <w:rsid w:val="00453823"/>
    <w:pPr>
      <w:jc w:val="both"/>
    </w:pPr>
    <w:rPr>
      <w:i/>
      <w:sz w:val="28"/>
    </w:rPr>
  </w:style>
  <w:style w:type="paragraph" w:styleId="a6">
    <w:name w:val="header"/>
    <w:basedOn w:val="a"/>
    <w:link w:val="a7"/>
    <w:uiPriority w:val="99"/>
    <w:unhideWhenUsed/>
    <w:rsid w:val="00671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06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1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06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A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C6C71"/>
  </w:style>
  <w:style w:type="character" w:styleId="ac">
    <w:name w:val="Emphasis"/>
    <w:basedOn w:val="a0"/>
    <w:uiPriority w:val="20"/>
    <w:qFormat/>
    <w:rsid w:val="004C6C71"/>
    <w:rPr>
      <w:i/>
      <w:iCs/>
    </w:rPr>
  </w:style>
  <w:style w:type="character" w:styleId="ad">
    <w:name w:val="Hyperlink"/>
    <w:basedOn w:val="a0"/>
    <w:uiPriority w:val="99"/>
    <w:unhideWhenUsed/>
    <w:rsid w:val="004C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sk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2</cp:revision>
  <cp:lastPrinted>2021-01-05T12:35:00Z</cp:lastPrinted>
  <dcterms:created xsi:type="dcterms:W3CDTF">2024-03-25T13:22:00Z</dcterms:created>
  <dcterms:modified xsi:type="dcterms:W3CDTF">2024-03-25T13:22:00Z</dcterms:modified>
</cp:coreProperties>
</file>